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AGRON / MTEOR 406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2018</w:t>
      </w:r>
    </w:p>
    <w:p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5:  Questions for Midterm Exam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this form and return it by email to agron406@gmail.com no later than the start of class (9:30 am) Thursday, February 15. 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Submit only one copy of this form for your team.  </w:t>
      </w:r>
      <w:r>
        <w:rPr>
          <w:rFonts w:ascii="Times New Roman" w:hAnsi="Times New Roman" w:cs="Times New Roman"/>
          <w:b/>
          <w:sz w:val="24"/>
          <w:szCs w:val="24"/>
        </w:rPr>
        <w:t xml:space="preserve">Replace XX in the file name with the number of your team. </w:t>
      </w:r>
      <w:r>
        <w:rPr>
          <w:rFonts w:ascii="Times New Roman" w:hAnsi="Times New Roman" w:cs="Times New Roman"/>
          <w:sz w:val="24"/>
          <w:szCs w:val="24"/>
        </w:rPr>
        <w:t xml:space="preserve"> The team member who submits this form must cc: each member of the team.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expand the space given for each question as needed.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Team number: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Question 1: 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Question 2:   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Question 3: 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List each team member and summarize each of their roles in formulating these questions: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6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2018-01-28T17:59:00Z</dcterms:created>
  <dcterms:modified xsi:type="dcterms:W3CDTF">2018-02-11T21:22:00Z</dcterms:modified>
</cp:coreProperties>
</file>